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5B0F0" w14:textId="456122E1" w:rsidR="0011580B" w:rsidRPr="00826B8F" w:rsidRDefault="005633A3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2C35A5" wp14:editId="45AC0AAB">
                <wp:simplePos x="0" y="0"/>
                <wp:positionH relativeFrom="column">
                  <wp:posOffset>284480</wp:posOffset>
                </wp:positionH>
                <wp:positionV relativeFrom="paragraph">
                  <wp:posOffset>7955280</wp:posOffset>
                </wp:positionV>
                <wp:extent cx="2854960" cy="1635760"/>
                <wp:effectExtent l="0" t="0" r="0" b="0"/>
                <wp:wrapSquare wrapText="bothSides"/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78FE3" w14:textId="30283098" w:rsidR="005633A3" w:rsidRPr="002933BC" w:rsidRDefault="005633A3" w:rsidP="002933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93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土曜日の展示食について</w:t>
                            </w:r>
                          </w:p>
                          <w:p w14:paraId="7F86DBE8" w14:textId="25DD97A2" w:rsidR="002933BC" w:rsidRDefault="000C5453" w:rsidP="000C54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衛生上の理由により，土曜日の</w:t>
                            </w:r>
                          </w:p>
                          <w:p w14:paraId="410EE849" w14:textId="38C849B1" w:rsidR="000C5453" w:rsidRDefault="000C5453" w:rsidP="000C54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実物展示を廃止することになりました。</w:t>
                            </w:r>
                            <w:bookmarkStart w:id="0" w:name="_GoBack"/>
                            <w:bookmarkEnd w:id="0"/>
                          </w:p>
                          <w:p w14:paraId="6477CB75" w14:textId="731BFFCB" w:rsidR="005633A3" w:rsidRDefault="002933BC" w:rsidP="002933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各クラス，ルクミーで給食の写真を</w:t>
                            </w:r>
                          </w:p>
                          <w:p w14:paraId="1430F759" w14:textId="1E0B651C" w:rsidR="002933BC" w:rsidRDefault="002933BC" w:rsidP="002933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配信しています。</w:t>
                            </w:r>
                          </w:p>
                          <w:p w14:paraId="3632AE7A" w14:textId="5C16EC70" w:rsidR="002933BC" w:rsidRPr="008D31B7" w:rsidRDefault="002933BC" w:rsidP="002933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ぜひ，ご覧ください！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3" o:spid="_x0000_s1026" type="#_x0000_t202" style="position:absolute;left:0;text-align:left;margin-left:22.4pt;margin-top:626.4pt;width:224.8pt;height:1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" filled="f" stroked="f">
                <v:textbox>
                  <w:txbxContent>
                    <w:p w14:paraId="2F978FE3" w14:textId="30283098" w:rsidR="005633A3" w:rsidRPr="002933BC" w:rsidRDefault="005633A3" w:rsidP="002933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933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土曜日の展示食について</w:t>
                      </w:r>
                    </w:p>
                    <w:p w14:paraId="7F86DBE8" w14:textId="25DD97A2" w:rsidR="002933BC" w:rsidRDefault="000C5453" w:rsidP="000C545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衛生上の理由により，土曜日の</w:t>
                      </w:r>
                    </w:p>
                    <w:p w14:paraId="410EE849" w14:textId="38C849B1" w:rsidR="000C5453" w:rsidRDefault="000C5453" w:rsidP="000C545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実物展示を廃止することになりました。</w:t>
                      </w:r>
                      <w:bookmarkStart w:id="1" w:name="_GoBack"/>
                      <w:bookmarkEnd w:id="1"/>
                    </w:p>
                    <w:p w14:paraId="6477CB75" w14:textId="731BFFCB" w:rsidR="005633A3" w:rsidRDefault="002933BC" w:rsidP="002933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各クラス，ルクミーで給食の写真を</w:t>
                      </w:r>
                    </w:p>
                    <w:p w14:paraId="1430F759" w14:textId="1E0B651C" w:rsidR="002933BC" w:rsidRDefault="002933BC" w:rsidP="002933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配信しています。</w:t>
                      </w:r>
                    </w:p>
                    <w:p w14:paraId="3632AE7A" w14:textId="5C16EC70" w:rsidR="002933BC" w:rsidRPr="008D31B7" w:rsidRDefault="002933BC" w:rsidP="002933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ぜひ，ご覧ください！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53472" behindDoc="0" locked="0" layoutInCell="1" allowOverlap="1" wp14:anchorId="3CB2F9A2" wp14:editId="26C0B7D7">
            <wp:simplePos x="0" y="0"/>
            <wp:positionH relativeFrom="column">
              <wp:posOffset>40005</wp:posOffset>
            </wp:positionH>
            <wp:positionV relativeFrom="paragraph">
              <wp:posOffset>7620000</wp:posOffset>
            </wp:positionV>
            <wp:extent cx="3328670" cy="2143125"/>
            <wp:effectExtent l="0" t="0" r="0" b="0"/>
            <wp:wrapNone/>
            <wp:docPr id="22" name="図 22" descr="Macintosh HD:Users:sakura3:Desktop:065e5f5ca0ed9824a3ee9973bf41a049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akura3:Desktop:065e5f5ca0ed9824a3ee9973bf41a049_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60640" behindDoc="0" locked="0" layoutInCell="1" allowOverlap="1" wp14:anchorId="3FB8B6CC" wp14:editId="5AF18CB4">
            <wp:simplePos x="0" y="0"/>
            <wp:positionH relativeFrom="column">
              <wp:posOffset>-81280</wp:posOffset>
            </wp:positionH>
            <wp:positionV relativeFrom="paragraph">
              <wp:posOffset>7203440</wp:posOffset>
            </wp:positionV>
            <wp:extent cx="457200" cy="396875"/>
            <wp:effectExtent l="0" t="0" r="0" b="9525"/>
            <wp:wrapNone/>
            <wp:docPr id="28" name="図 28" descr="Macintosh HD:Users:sakura3:Desktop:download 12.49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akura3:Desktop:download 12.49.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4E">
        <w:rPr>
          <w:rFonts w:ascii="ＤＦＰ隷書体" w:eastAsia="ＤＦＰ隷書体" w:hint="eastAsia"/>
          <w:noProof/>
          <w:sz w:val="20"/>
          <w:szCs w:val="20"/>
        </w:rPr>
        <w:drawing>
          <wp:anchor distT="0" distB="0" distL="114300" distR="114300" simplePos="0" relativeHeight="251759616" behindDoc="0" locked="0" layoutInCell="1" allowOverlap="1" wp14:anchorId="1C11A748" wp14:editId="34667DB6">
            <wp:simplePos x="0" y="0"/>
            <wp:positionH relativeFrom="column">
              <wp:posOffset>2783840</wp:posOffset>
            </wp:positionH>
            <wp:positionV relativeFrom="paragraph">
              <wp:posOffset>6482080</wp:posOffset>
            </wp:positionV>
            <wp:extent cx="375920" cy="539556"/>
            <wp:effectExtent l="0" t="0" r="5080" b="0"/>
            <wp:wrapNone/>
            <wp:docPr id="27" name="図 27" descr="Macintosh HD:Users:sakura3:Desktop:download-1 12.49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akura3:Desktop:download-1 12.49.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0" r="25660"/>
                    <a:stretch/>
                  </pic:blipFill>
                  <pic:spPr bwMode="auto">
                    <a:xfrm>
                      <a:off x="0" y="0"/>
                      <a:ext cx="375920" cy="5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B981B6" wp14:editId="0DBE6400">
                <wp:simplePos x="0" y="0"/>
                <wp:positionH relativeFrom="column">
                  <wp:posOffset>246380</wp:posOffset>
                </wp:positionH>
                <wp:positionV relativeFrom="paragraph">
                  <wp:posOffset>6573520</wp:posOffset>
                </wp:positionV>
                <wp:extent cx="3390900" cy="1168400"/>
                <wp:effectExtent l="0" t="0" r="0" b="0"/>
                <wp:wrapSquare wrapText="bothSides"/>
                <wp:docPr id="26" name="テキス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2D9F2" w14:textId="77777777" w:rsidR="005633A3" w:rsidRDefault="005633A3" w:rsidP="00726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3C4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○今月の食育活動○</w:t>
                            </w:r>
                          </w:p>
                          <w:p w14:paraId="0F2FF7B4" w14:textId="5995180B" w:rsidR="005633A3" w:rsidRPr="00D7798B" w:rsidRDefault="005633A3" w:rsidP="007260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・よもぎ団子</w:t>
                            </w:r>
                            <w:r w:rsidRPr="00D779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作り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日（幼児）</w:t>
                            </w:r>
                            <w:r w:rsidRPr="00D779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9D8F031" w14:textId="779D5553" w:rsidR="005633A3" w:rsidRDefault="005633A3" w:rsidP="007260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・ふきの筋とり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日（かぜ</w:t>
                            </w:r>
                            <w:r w:rsidRPr="00CC2E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日（そら</w:t>
                            </w:r>
                            <w:r w:rsidRPr="00CC2E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F122CA" w14:textId="5D842118" w:rsidR="005633A3" w:rsidRPr="00CC2E14" w:rsidRDefault="005633A3" w:rsidP="007260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・そら豆の皮むき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日（そら）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日（かぜ）</w:t>
                            </w:r>
                          </w:p>
                          <w:p w14:paraId="0EEBDB92" w14:textId="343CE078" w:rsidR="005633A3" w:rsidRPr="00CC2E14" w:rsidRDefault="005633A3" w:rsidP="00726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6" o:spid="_x0000_s1027" type="#_x0000_t202" style="position:absolute;left:0;text-align:left;margin-left:19.4pt;margin-top:517.6pt;width:267pt;height:9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" filled="f" stroked="f">
                <v:textbox>
                  <w:txbxContent>
                    <w:p w14:paraId="35C2D9F2" w14:textId="77777777" w:rsidR="005633A3" w:rsidRDefault="005633A3" w:rsidP="007260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3C4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○今月の食育活動○</w:t>
                      </w:r>
                    </w:p>
                    <w:p w14:paraId="0F2FF7B4" w14:textId="5995180B" w:rsidR="005633A3" w:rsidRPr="00D7798B" w:rsidRDefault="005633A3" w:rsidP="007260B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・よもぎ団子</w:t>
                      </w:r>
                      <w:r w:rsidRPr="00D779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作り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日（幼児）</w:t>
                      </w:r>
                      <w:r w:rsidRPr="00D779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9D8F031" w14:textId="779D5553" w:rsidR="005633A3" w:rsidRDefault="005633A3" w:rsidP="007260B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・ふきの筋とり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日（かぜ</w:t>
                      </w:r>
                      <w:r w:rsidRPr="00CC2E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日（そら</w:t>
                      </w:r>
                      <w:r w:rsidRPr="00CC2E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F122CA" w14:textId="5D842118" w:rsidR="005633A3" w:rsidRPr="00CC2E14" w:rsidRDefault="005633A3" w:rsidP="007260B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・そら豆の皮むき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日（そら）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日（かぜ）</w:t>
                      </w:r>
                    </w:p>
                    <w:p w14:paraId="0EEBDB92" w14:textId="343CE078" w:rsidR="005633A3" w:rsidRPr="00CC2E14" w:rsidRDefault="005633A3" w:rsidP="007260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144E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744256" behindDoc="0" locked="0" layoutInCell="1" allowOverlap="1" wp14:anchorId="44D2B027" wp14:editId="3138F6C6">
            <wp:simplePos x="0" y="0"/>
            <wp:positionH relativeFrom="column">
              <wp:posOffset>3799840</wp:posOffset>
            </wp:positionH>
            <wp:positionV relativeFrom="paragraph">
              <wp:posOffset>9560560</wp:posOffset>
            </wp:positionV>
            <wp:extent cx="2773680" cy="426720"/>
            <wp:effectExtent l="0" t="0" r="0" b="5080"/>
            <wp:wrapNone/>
            <wp:docPr id="19" name="図 19" descr="Macintosh HD:Users:sakura3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akura3:Desktop: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9" b="19118"/>
                    <a:stretch/>
                  </pic:blipFill>
                  <pic:spPr bwMode="auto">
                    <a:xfrm>
                      <a:off x="0" y="0"/>
                      <a:ext cx="2773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4E">
        <w:rPr>
          <w:rFonts w:ascii="Helvetica" w:hAnsi="Helvetica" w:cs="Helvetica"/>
          <w:noProof/>
          <w:kern w:val="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4B7705" wp14:editId="6CF0C8AF">
                <wp:simplePos x="0" y="0"/>
                <wp:positionH relativeFrom="column">
                  <wp:posOffset>3908425</wp:posOffset>
                </wp:positionH>
                <wp:positionV relativeFrom="paragraph">
                  <wp:posOffset>8663940</wp:posOffset>
                </wp:positionV>
                <wp:extent cx="2492375" cy="1069340"/>
                <wp:effectExtent l="0" t="0" r="0" b="0"/>
                <wp:wrapNone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9C36" w14:textId="77777777" w:rsidR="005633A3" w:rsidRDefault="005633A3" w:rsidP="0051144E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C4E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さくら保育園では，毎日の給食の写真を</w:t>
                            </w:r>
                          </w:p>
                          <w:p w14:paraId="5E569CC8" w14:textId="77777777" w:rsidR="005633A3" w:rsidRDefault="005633A3" w:rsidP="0051144E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（旧</w:t>
                            </w:r>
                            <w:r w:rsidRPr="00AC4E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Twitter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）公開しています。</w:t>
                            </w:r>
                          </w:p>
                          <w:p w14:paraId="3BC98457" w14:textId="77777777" w:rsidR="005633A3" w:rsidRPr="00AC4E47" w:rsidRDefault="005633A3" w:rsidP="0051144E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CE6D5B9" w14:textId="77777777" w:rsidR="005633A3" w:rsidRPr="001F1CA7" w:rsidRDefault="005633A3" w:rsidP="0051144E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F1C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（＠</w:t>
                            </w:r>
                            <w:proofErr w:type="spellStart"/>
                            <w:r w:rsidRPr="001F1CA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Sakura_Hoikuen</w:t>
                            </w:r>
                            <w:proofErr w:type="spellEnd"/>
                            <w:r w:rsidRPr="001F1C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EA1E50F" w14:textId="77777777" w:rsidR="005633A3" w:rsidRDefault="005633A3" w:rsidP="0051144E">
                            <w:pPr>
                              <w:snapToGrid w:val="0"/>
                              <w:spacing w:line="26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28" type="#_x0000_t202" style="position:absolute;left:0;text-align:left;margin-left:307.75pt;margin-top:682.2pt;width:196.25pt;height:84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" filled="f" stroked="f">
                <v:textbox>
                  <w:txbxContent>
                    <w:p w14:paraId="3B559C36" w14:textId="77777777" w:rsidR="005633A3" w:rsidRDefault="005633A3" w:rsidP="0051144E">
                      <w:pPr>
                        <w:snapToGrid w:val="0"/>
                        <w:spacing w:line="3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1" w:name="_GoBack"/>
                      <w:r w:rsidRPr="00AC4E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さくら保育園では，毎日の給食の写真を</w:t>
                      </w:r>
                    </w:p>
                    <w:p w14:paraId="5E569CC8" w14:textId="77777777" w:rsidR="005633A3" w:rsidRDefault="005633A3" w:rsidP="0051144E">
                      <w:pPr>
                        <w:snapToGrid w:val="0"/>
                        <w:spacing w:line="3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（旧</w:t>
                      </w:r>
                      <w:r w:rsidRPr="00AC4E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Twitter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）公開しています。</w:t>
                      </w:r>
                    </w:p>
                    <w:p w14:paraId="3BC98457" w14:textId="77777777" w:rsidR="005633A3" w:rsidRPr="00AC4E47" w:rsidRDefault="005633A3" w:rsidP="0051144E">
                      <w:pPr>
                        <w:snapToGrid w:val="0"/>
                        <w:spacing w:line="3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CE6D5B9" w14:textId="77777777" w:rsidR="005633A3" w:rsidRPr="001F1CA7" w:rsidRDefault="005633A3" w:rsidP="0051144E">
                      <w:pPr>
                        <w:snapToGrid w:val="0"/>
                        <w:spacing w:line="2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F1CA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（＠</w:t>
                      </w:r>
                      <w:proofErr w:type="spellStart"/>
                      <w:r w:rsidRPr="001F1CA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Sakura_Hoikuen</w:t>
                      </w:r>
                      <w:proofErr w:type="spellEnd"/>
                      <w:r w:rsidRPr="001F1CA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7EA1E50F" w14:textId="77777777" w:rsidR="005633A3" w:rsidRDefault="005633A3" w:rsidP="0051144E">
                      <w:pPr>
                        <w:snapToGrid w:val="0"/>
                        <w:spacing w:line="260" w:lineRule="atLeast"/>
                        <w:jc w:val="center"/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51144E" w:rsidRPr="006A462E">
        <w:rPr>
          <w:noProof/>
        </w:rPr>
        <w:drawing>
          <wp:anchor distT="0" distB="0" distL="114300" distR="114300" simplePos="0" relativeHeight="251756544" behindDoc="0" locked="0" layoutInCell="1" allowOverlap="1" wp14:anchorId="48AF76EA" wp14:editId="3A83F492">
            <wp:simplePos x="0" y="0"/>
            <wp:positionH relativeFrom="column">
              <wp:posOffset>3728720</wp:posOffset>
            </wp:positionH>
            <wp:positionV relativeFrom="paragraph">
              <wp:posOffset>6512560</wp:posOffset>
            </wp:positionV>
            <wp:extent cx="2794000" cy="2195830"/>
            <wp:effectExtent l="0" t="0" r="0" b="0"/>
            <wp:wrapNone/>
            <wp:docPr id="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F9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51424" behindDoc="1" locked="0" layoutInCell="1" allowOverlap="1" wp14:anchorId="209368EF" wp14:editId="0CE27E3F">
            <wp:simplePos x="0" y="0"/>
            <wp:positionH relativeFrom="column">
              <wp:posOffset>3875405</wp:posOffset>
            </wp:positionH>
            <wp:positionV relativeFrom="paragraph">
              <wp:posOffset>4958080</wp:posOffset>
            </wp:positionV>
            <wp:extent cx="2575368" cy="1557020"/>
            <wp:effectExtent l="0" t="0" r="0" b="0"/>
            <wp:wrapNone/>
            <wp:docPr id="15" name="図 15" descr="Macintosh HD:Users:sakura3:Desktop: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akura3:Desktop:downloa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68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F9" w:rsidRPr="008D7353">
        <w:rPr>
          <w:b/>
          <w:noProof/>
          <w:color w:val="984806" w:themeColor="accent6" w:themeShade="8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2FB2C6" wp14:editId="25AAD5BB">
                <wp:simplePos x="0" y="0"/>
                <wp:positionH relativeFrom="column">
                  <wp:posOffset>40640</wp:posOffset>
                </wp:positionH>
                <wp:positionV relativeFrom="paragraph">
                  <wp:posOffset>2910205</wp:posOffset>
                </wp:positionV>
                <wp:extent cx="6532880" cy="3632835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880" cy="363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BC014" w14:textId="4F7A4AD3" w:rsidR="005633A3" w:rsidRPr="004C32FE" w:rsidRDefault="005633A3" w:rsidP="00A06963">
                            <w:pPr>
                              <w:jc w:val="center"/>
                              <w:rPr>
                                <w:rFonts w:ascii="ＤＦＰ勘亭流" w:eastAsia="ＤＦＰ勘亭流"/>
                                <w:sz w:val="40"/>
                                <w:szCs w:val="40"/>
                              </w:rPr>
                            </w:pPr>
                            <w:r w:rsidRPr="004C32FE">
                              <w:rPr>
                                <w:rFonts w:ascii="ＤＦＰ勘亭流" w:eastAsia="ＤＦＰ勘亭流" w:hint="eastAsia"/>
                                <w:sz w:val="36"/>
                                <w:szCs w:val="36"/>
                              </w:rPr>
                              <w:t>郷土料理</w:t>
                            </w:r>
                            <w:r>
                              <w:rPr>
                                <w:rFonts w:ascii="ＤＦＰ勘亭流" w:eastAsia="ＤＦＰ勘亭流" w:hint="eastAsia"/>
                                <w:sz w:val="40"/>
                                <w:szCs w:val="40"/>
                              </w:rPr>
                              <w:t xml:space="preserve">　〜　広島</w:t>
                            </w:r>
                            <w:r w:rsidRPr="004C32FE">
                              <w:rPr>
                                <w:rFonts w:ascii="ＤＦＰ勘亭流" w:eastAsia="ＤＦＰ勘亭流" w:hint="eastAsia"/>
                                <w:sz w:val="40"/>
                                <w:szCs w:val="40"/>
                              </w:rPr>
                              <w:t>県　〜</w:t>
                            </w:r>
                          </w:p>
                          <w:p w14:paraId="2A3F19C5" w14:textId="77777777" w:rsidR="005633A3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勘亭流" w:eastAsia="ＤＦＰ勘亭流" w:hint="eastAsia"/>
                              </w:rPr>
                              <w:t>「たこめし</w:t>
                            </w:r>
                            <w:r w:rsidRPr="004C32FE">
                              <w:rPr>
                                <w:rFonts w:ascii="ＤＦＰ勘亭流" w:eastAsia="ＤＦＰ勘亭流" w:hint="eastAsia"/>
                              </w:rPr>
                              <w:t>」</w:t>
                            </w:r>
                            <w:r w:rsidRPr="004C32FE">
                              <w:rPr>
                                <w:rFonts w:ascii="ＤＦＰ勘亭流" w:eastAsia="ＤＦＰ勘亭流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たこをご飯に炊き込んだもので，もともとは漁師が船の上で取れたてのたこをぶつ切りにして，</w:t>
                            </w:r>
                          </w:p>
                          <w:p w14:paraId="289EDD8C" w14:textId="77777777" w:rsidR="005633A3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ごはんに炊き込んで食べていた漁師飯です。現在は広く一般に食されています。田植えの祭りの際に「たこの</w:t>
                            </w:r>
                          </w:p>
                          <w:p w14:paraId="623470F1" w14:textId="09EB6EF1" w:rsidR="005633A3" w:rsidRPr="00B646F9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足のように稲株がよく張るように」と農作を祈って食べる習慣も一部の地域ではあったそうです。</w:t>
                            </w:r>
                          </w:p>
                          <w:p w14:paraId="441FE23D" w14:textId="77777777" w:rsidR="005633A3" w:rsidRDefault="005633A3" w:rsidP="00E6692B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 w:rsidRPr="004C32FE">
                              <w:rPr>
                                <w:rFonts w:ascii="ＤＦＰ勘亭流" w:eastAsia="ＤＦＰ勘亭流" w:hint="eastAsia"/>
                              </w:rPr>
                              <w:t>「</w:t>
                            </w:r>
                            <w:r>
                              <w:rPr>
                                <w:rFonts w:ascii="ＤＦＰ勘亭流" w:eastAsia="ＤＦＰ勘亭流" w:hint="eastAsia"/>
                              </w:rPr>
                              <w:t>八寸</w:t>
                            </w:r>
                            <w:r w:rsidRPr="004C32FE">
                              <w:rPr>
                                <w:rFonts w:ascii="ＤＦＰ勘亭流" w:eastAsia="ＤＦＰ勘亭流" w:hint="eastAsia"/>
                              </w:rPr>
                              <w:t>」</w:t>
                            </w:r>
                            <w:r w:rsidRPr="007F4F32">
                              <w:rPr>
                                <w:rFonts w:ascii="ＤＦＰ行書体" w:eastAsia="ＤＦＰ行書体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祭りや正月，結婚式や法事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など冠婚葬祭で人が多く集まるときに振る舞われた料理で，</w:t>
                            </w: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鶏肉や干し</w:t>
                            </w:r>
                          </w:p>
                          <w:p w14:paraId="1ABBD5BD" w14:textId="77777777" w:rsidR="005633A3" w:rsidRDefault="005633A3" w:rsidP="00E6692B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椎茸，れんこん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などの根菜類を炒めてから，醤油・酒・みりん・砂糖を入れてあくを取りながら煮る料理です。</w:t>
                            </w:r>
                          </w:p>
                          <w:p w14:paraId="24E0FCAE" w14:textId="257E710B" w:rsidR="005633A3" w:rsidRPr="00B646F9" w:rsidRDefault="005633A3" w:rsidP="00E6692B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今では農業祭りやイベントで振る舞われたり，郷土の食育教育の一環として給食でも提供されています。</w:t>
                            </w:r>
                            <w:r w:rsidRPr="007260B8"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</w:p>
                          <w:p w14:paraId="7EC3759B" w14:textId="77777777" w:rsidR="005633A3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勘亭流" w:eastAsia="ＤＦＰ勘亭流" w:hint="eastAsia"/>
                              </w:rPr>
                              <w:t>「煮菜</w:t>
                            </w:r>
                            <w:r w:rsidRPr="004C32FE">
                              <w:rPr>
                                <w:rFonts w:ascii="ＤＦＰ勘亭流" w:eastAsia="ＤＦＰ勘亭流" w:hint="eastAsia"/>
                              </w:rPr>
                              <w:t>」</w:t>
                            </w:r>
                            <w:r>
                              <w:rPr>
                                <w:rFonts w:ascii="ＤＦＰ勘亭流" w:eastAsia="ＤＦＰ勘亭流" w:hint="eastAsia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千切りにした大根を主役に，油揚げ，ねぎを醤油で味付けした炒め物です。忙しい時に手早く美味</w:t>
                            </w:r>
                          </w:p>
                          <w:p w14:paraId="723402C7" w14:textId="74BDE4CA" w:rsidR="005633A3" w:rsidRPr="00B646F9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しくたくさん作れる日常食として食されており，現在では貝類や鰹節，季節の食材を加えて作られています。</w:t>
                            </w:r>
                          </w:p>
                          <w:p w14:paraId="33FF0CEC" w14:textId="77777777" w:rsidR="005633A3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勘亭流" w:eastAsia="ＤＦＰ勘亭流" w:hint="eastAsia"/>
                              </w:rPr>
                              <w:t>「いが餅</w:t>
                            </w:r>
                            <w:r w:rsidRPr="004C32FE">
                              <w:rPr>
                                <w:rFonts w:ascii="ＤＦＰ勘亭流" w:eastAsia="ＤＦＰ勘亭流" w:hint="eastAsia"/>
                              </w:rPr>
                              <w:t>」</w:t>
                            </w:r>
                            <w:r>
                              <w:rPr>
                                <w:rFonts w:ascii="ＤＦＰ勘亭流" w:eastAsia="ＤＦＰ勘亭流" w:hint="eastAsia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もち米や米の粉で作った皮で小豆のあんを包み，</w:t>
                            </w:r>
                          </w:p>
                          <w:p w14:paraId="73F3CD0A" w14:textId="00408A4C" w:rsidR="005633A3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鮮やかに彩ったもち米の粒を上に乗せて蒸したお菓子です。</w:t>
                            </w:r>
                          </w:p>
                          <w:p w14:paraId="278E13AE" w14:textId="77777777" w:rsidR="005633A3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秋祭りの時期になると菓子店や屋台などで販売されており，</w:t>
                            </w:r>
                          </w:p>
                          <w:p w14:paraId="3DBB7126" w14:textId="5D487BAA" w:rsidR="005633A3" w:rsidRPr="00B646F9" w:rsidRDefault="005633A3" w:rsidP="002D05A1">
                            <w:pPr>
                              <w:rPr>
                                <w:rFonts w:ascii="ＤＦＰ隷書体" w:eastAsia="ＤＦＰ隷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46F9">
                              <w:rPr>
                                <w:rFonts w:ascii="ＤＦＰ隷書体" w:eastAsia="ＤＦＰ隷書体" w:hint="eastAsia"/>
                                <w:sz w:val="20"/>
                                <w:szCs w:val="20"/>
                              </w:rPr>
                              <w:t>地元の給食でも出されることがあるそうです。</w:t>
                            </w:r>
                          </w:p>
                          <w:p w14:paraId="3D354059" w14:textId="77777777" w:rsidR="005633A3" w:rsidRPr="007260B8" w:rsidRDefault="005633A3" w:rsidP="002D05A1">
                            <w:pPr>
                              <w:rPr>
                                <w:rFonts w:ascii="ＤＦＰ隷書体" w:eastAsia="ＤＦＰ隷書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29" type="#_x0000_t202" style="position:absolute;left:0;text-align:left;margin-left:3.2pt;margin-top:229.15pt;width:514.4pt;height:28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" filled="f" stroked="f">
                <v:textbox>
                  <w:txbxContent>
                    <w:p w14:paraId="0FEBC014" w14:textId="4F7A4AD3" w:rsidR="005633A3" w:rsidRPr="004C32FE" w:rsidRDefault="005633A3" w:rsidP="00A06963">
                      <w:pPr>
                        <w:jc w:val="center"/>
                        <w:rPr>
                          <w:rFonts w:ascii="ＤＦＰ勘亭流" w:eastAsia="ＤＦＰ勘亭流"/>
                          <w:sz w:val="40"/>
                          <w:szCs w:val="40"/>
                        </w:rPr>
                      </w:pPr>
                      <w:r w:rsidRPr="004C32FE">
                        <w:rPr>
                          <w:rFonts w:ascii="ＤＦＰ勘亭流" w:eastAsia="ＤＦＰ勘亭流" w:hint="eastAsia"/>
                          <w:sz w:val="36"/>
                          <w:szCs w:val="36"/>
                        </w:rPr>
                        <w:t>郷土料理</w:t>
                      </w:r>
                      <w:r>
                        <w:rPr>
                          <w:rFonts w:ascii="ＤＦＰ勘亭流" w:eastAsia="ＤＦＰ勘亭流" w:hint="eastAsia"/>
                          <w:sz w:val="40"/>
                          <w:szCs w:val="40"/>
                        </w:rPr>
                        <w:t xml:space="preserve">　〜　広島</w:t>
                      </w:r>
                      <w:r w:rsidRPr="004C32FE">
                        <w:rPr>
                          <w:rFonts w:ascii="ＤＦＰ勘亭流" w:eastAsia="ＤＦＰ勘亭流" w:hint="eastAsia"/>
                          <w:sz w:val="40"/>
                          <w:szCs w:val="40"/>
                        </w:rPr>
                        <w:t>県　〜</w:t>
                      </w:r>
                    </w:p>
                    <w:p w14:paraId="2A3F19C5" w14:textId="77777777" w:rsidR="005633A3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勘亭流" w:eastAsia="ＤＦＰ勘亭流" w:hint="eastAsia"/>
                        </w:rPr>
                        <w:t>「たこめし</w:t>
                      </w:r>
                      <w:r w:rsidRPr="004C32FE">
                        <w:rPr>
                          <w:rFonts w:ascii="ＤＦＰ勘亭流" w:eastAsia="ＤＦＰ勘亭流" w:hint="eastAsia"/>
                        </w:rPr>
                        <w:t>」</w:t>
                      </w:r>
                      <w:r w:rsidRPr="004C32FE">
                        <w:rPr>
                          <w:rFonts w:ascii="ＤＦＰ勘亭流" w:eastAsia="ＤＦＰ勘亭流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たこをご飯に炊き込んだもので，もともとは漁師が船の上で取れたてのたこをぶつ切りにして，</w:t>
                      </w:r>
                    </w:p>
                    <w:p w14:paraId="289EDD8C" w14:textId="77777777" w:rsidR="005633A3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ごはんに炊き込んで食べていた漁師飯です。現在は広く一般に食されています。田植えの祭りの際に「たこの</w:t>
                      </w:r>
                    </w:p>
                    <w:p w14:paraId="623470F1" w14:textId="09EB6EF1" w:rsidR="005633A3" w:rsidRPr="00B646F9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足のように稲株がよく張るように」と農作を祈って食べる習慣も一部の地域ではあったそうです。</w:t>
                      </w:r>
                    </w:p>
                    <w:p w14:paraId="441FE23D" w14:textId="77777777" w:rsidR="005633A3" w:rsidRDefault="005633A3" w:rsidP="00E6692B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 w:rsidRPr="004C32FE">
                        <w:rPr>
                          <w:rFonts w:ascii="ＤＦＰ勘亭流" w:eastAsia="ＤＦＰ勘亭流" w:hint="eastAsia"/>
                        </w:rPr>
                        <w:t>「</w:t>
                      </w:r>
                      <w:r>
                        <w:rPr>
                          <w:rFonts w:ascii="ＤＦＰ勘亭流" w:eastAsia="ＤＦＰ勘亭流" w:hint="eastAsia"/>
                        </w:rPr>
                        <w:t>八寸</w:t>
                      </w:r>
                      <w:r w:rsidRPr="004C32FE">
                        <w:rPr>
                          <w:rFonts w:ascii="ＤＦＰ勘亭流" w:eastAsia="ＤＦＰ勘亭流" w:hint="eastAsia"/>
                        </w:rPr>
                        <w:t>」</w:t>
                      </w:r>
                      <w:r w:rsidRPr="007F4F32">
                        <w:rPr>
                          <w:rFonts w:ascii="ＤＦＰ行書体" w:eastAsia="ＤＦＰ行書体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祭りや正月，結婚式や法事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など冠婚葬祭で人が多く集まるときに振る舞われた料理で，</w:t>
                      </w: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鶏肉や干し</w:t>
                      </w:r>
                    </w:p>
                    <w:p w14:paraId="1ABBD5BD" w14:textId="77777777" w:rsidR="005633A3" w:rsidRDefault="005633A3" w:rsidP="00E6692B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椎茸，れんこん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などの根菜類を炒めてから，醤油・酒・みりん・砂糖を入れてあくを取りながら煮る料理です。</w:t>
                      </w:r>
                    </w:p>
                    <w:p w14:paraId="24E0FCAE" w14:textId="257E710B" w:rsidR="005633A3" w:rsidRPr="00B646F9" w:rsidRDefault="005633A3" w:rsidP="00E6692B">
                      <w:pPr>
                        <w:rPr>
                          <w:rFonts w:ascii="ＤＦＰ隷書体" w:eastAsia="ＤＦＰ隷書体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今では農業祭りやイベントで振る舞われたり，郷土の食育教育の一環として給食でも提供されています。</w:t>
                      </w:r>
                      <w:r w:rsidRPr="007260B8"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 xml:space="preserve">　　　　　　</w:t>
                      </w:r>
                    </w:p>
                    <w:p w14:paraId="7EC3759B" w14:textId="77777777" w:rsidR="005633A3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勘亭流" w:eastAsia="ＤＦＰ勘亭流" w:hint="eastAsia"/>
                        </w:rPr>
                        <w:t>「煮菜</w:t>
                      </w:r>
                      <w:r w:rsidRPr="004C32FE">
                        <w:rPr>
                          <w:rFonts w:ascii="ＤＦＰ勘亭流" w:eastAsia="ＤＦＰ勘亭流" w:hint="eastAsia"/>
                        </w:rPr>
                        <w:t>」</w:t>
                      </w:r>
                      <w:r>
                        <w:rPr>
                          <w:rFonts w:ascii="ＤＦＰ勘亭流" w:eastAsia="ＤＦＰ勘亭流" w:hint="eastAsia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千切りにした大根を主役に，油揚げ，ねぎを醤油で味付けした炒め物です。忙しい時に手早く美味</w:t>
                      </w:r>
                    </w:p>
                    <w:p w14:paraId="723402C7" w14:textId="74BDE4CA" w:rsidR="005633A3" w:rsidRPr="00B646F9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しくたくさん作れる日常食として食されており，現在では貝類や鰹節，季節の食材を加えて作られています。</w:t>
                      </w:r>
                    </w:p>
                    <w:p w14:paraId="33FF0CEC" w14:textId="77777777" w:rsidR="005633A3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勘亭流" w:eastAsia="ＤＦＰ勘亭流" w:hint="eastAsia"/>
                        </w:rPr>
                        <w:t>「いが餅</w:t>
                      </w:r>
                      <w:r w:rsidRPr="004C32FE">
                        <w:rPr>
                          <w:rFonts w:ascii="ＤＦＰ勘亭流" w:eastAsia="ＤＦＰ勘亭流" w:hint="eastAsia"/>
                        </w:rPr>
                        <w:t>」</w:t>
                      </w:r>
                      <w:r>
                        <w:rPr>
                          <w:rFonts w:ascii="ＤＦＰ勘亭流" w:eastAsia="ＤＦＰ勘亭流" w:hint="eastAsia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もち米や米の粉で作った皮で小豆のあんを包み，</w:t>
                      </w:r>
                    </w:p>
                    <w:p w14:paraId="73F3CD0A" w14:textId="00408A4C" w:rsidR="005633A3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鮮やかに彩ったもち米の粒を上に乗せて蒸したお菓子です。</w:t>
                      </w:r>
                    </w:p>
                    <w:p w14:paraId="278E13AE" w14:textId="77777777" w:rsidR="005633A3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秋祭りの時期になると菓子店や屋台などで販売されており，</w:t>
                      </w:r>
                    </w:p>
                    <w:p w14:paraId="3DBB7126" w14:textId="5D487BAA" w:rsidR="005633A3" w:rsidRPr="00B646F9" w:rsidRDefault="005633A3" w:rsidP="002D05A1">
                      <w:pP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646F9">
                        <w:rPr>
                          <w:rFonts w:ascii="ＤＦＰ隷書体" w:eastAsia="ＤＦＰ隷書体" w:hint="eastAsia"/>
                          <w:sz w:val="20"/>
                          <w:szCs w:val="20"/>
                        </w:rPr>
                        <w:t>地元の給食でも出されることがあるそうです。</w:t>
                      </w:r>
                    </w:p>
                    <w:p w14:paraId="3D354059" w14:textId="77777777" w:rsidR="005633A3" w:rsidRPr="007260B8" w:rsidRDefault="005633A3" w:rsidP="002D05A1">
                      <w:pPr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2D50">
        <w:rPr>
          <w:rFonts w:ascii="ＤＦＰ隷書体" w:eastAsia="ＤＦＰ隷書体" w:hint="eastAsia"/>
          <w:noProof/>
          <w:sz w:val="22"/>
          <w:szCs w:val="22"/>
        </w:rPr>
        <w:drawing>
          <wp:anchor distT="0" distB="0" distL="114300" distR="114300" simplePos="0" relativeHeight="251752448" behindDoc="0" locked="0" layoutInCell="1" allowOverlap="1" wp14:anchorId="2FEEDF99" wp14:editId="645650A6">
            <wp:simplePos x="0" y="0"/>
            <wp:positionH relativeFrom="column">
              <wp:posOffset>4795520</wp:posOffset>
            </wp:positionH>
            <wp:positionV relativeFrom="paragraph">
              <wp:posOffset>2865120</wp:posOffset>
            </wp:positionV>
            <wp:extent cx="629920" cy="629920"/>
            <wp:effectExtent l="0" t="0" r="5080" b="5080"/>
            <wp:wrapNone/>
            <wp:docPr id="16" name="図 16" descr="Macintosh HD:Users:sakura3:Desktop:downloa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akura3:Desktop:download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12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48352" behindDoc="0" locked="0" layoutInCell="1" allowOverlap="1" wp14:anchorId="04D95664" wp14:editId="4975C78B">
            <wp:simplePos x="0" y="0"/>
            <wp:positionH relativeFrom="column">
              <wp:posOffset>1238885</wp:posOffset>
            </wp:positionH>
            <wp:positionV relativeFrom="paragraph">
              <wp:posOffset>1249680</wp:posOffset>
            </wp:positionV>
            <wp:extent cx="1890395" cy="553006"/>
            <wp:effectExtent l="0" t="0" r="0" b="6350"/>
            <wp:wrapNone/>
            <wp:docPr id="21" name="図 21" descr="Macintosh HD:Users:sakura3:Desktop: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kura3:Desktop:images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0" t="37366" r="6406" b="37011"/>
                    <a:stretch/>
                  </pic:blipFill>
                  <pic:spPr bwMode="auto">
                    <a:xfrm>
                      <a:off x="0" y="0"/>
                      <a:ext cx="1890395" cy="55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12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88B724A" wp14:editId="2E38328F">
                <wp:simplePos x="0" y="0"/>
                <wp:positionH relativeFrom="column">
                  <wp:posOffset>264160</wp:posOffset>
                </wp:positionH>
                <wp:positionV relativeFrom="paragraph">
                  <wp:posOffset>1524000</wp:posOffset>
                </wp:positionV>
                <wp:extent cx="6106160" cy="1473200"/>
                <wp:effectExtent l="0" t="0" r="15240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47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0.8pt;margin-top:120pt;width:480.8pt;height:116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" fillcolor="white [3201]" strokecolor="#4f81bd [3204]" strokeweight="2pt"/>
            </w:pict>
          </mc:Fallback>
        </mc:AlternateContent>
      </w:r>
      <w:r w:rsidR="000D3612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9437B4" wp14:editId="0E1F85B1">
                <wp:simplePos x="0" y="0"/>
                <wp:positionH relativeFrom="column">
                  <wp:posOffset>406400</wp:posOffset>
                </wp:positionH>
                <wp:positionV relativeFrom="paragraph">
                  <wp:posOffset>1824990</wp:posOffset>
                </wp:positionV>
                <wp:extent cx="5803900" cy="1141730"/>
                <wp:effectExtent l="0" t="0" r="12700" b="1270"/>
                <wp:wrapNone/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141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0C5B2" w14:textId="06B92FAD" w:rsidR="005633A3" w:rsidRPr="000D3612" w:rsidRDefault="00563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ＤＦＰ円楷書W10-CID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５月５日は端午の節句，子どもたちの無病息災を願って，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日は端午の節句メニューです！こいのぼりや兜など，見た目もとっても楽しい給食です。軽食の“柏餅”は，かしわの葉</w:t>
                            </w:r>
                            <w:r w:rsidRPr="00CB7B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秋に枯れても，春の</w:t>
                            </w:r>
                            <w:r w:rsidRPr="00CB7B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新芽が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育つまで</w:t>
                            </w:r>
                            <w:r w:rsidRPr="00CB7B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落ちない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ことから，「親が子の無事を祈る」「子孫が続く」ことを象徴する縁起物とされています。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5" o:spid="_x0000_s1030" type="#_x0000_t202" style="position:absolute;left:0;text-align:left;margin-left:32pt;margin-top:143.7pt;width:457pt;height:8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" fillcolor="white [3201]" stroked="f" strokeweight="2pt">
                <v:textbox>
                  <w:txbxContent>
                    <w:p w14:paraId="16C0C5B2" w14:textId="06B92FAD" w:rsidR="005633A3" w:rsidRPr="000D3612" w:rsidRDefault="00563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eastAsia="ＤＦＰ円楷書W10-CID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５月５日は端午の節句，子どもたちの無病息災を願って，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日は端午の節句メニューです！こいのぼりや兜など，見た目もとっても楽しい給食です。軽食の“柏餅”は，かしわの葉</w:t>
                      </w:r>
                      <w:r w:rsidRPr="00CB7B7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秋に枯れても，春の</w:t>
                      </w:r>
                      <w:r w:rsidRPr="00CB7B70">
                        <w:rPr>
                          <w:rFonts w:ascii="HG丸ｺﾞｼｯｸM-PRO" w:eastAsia="HG丸ｺﾞｼｯｸM-PRO" w:hAnsi="HG丸ｺﾞｼｯｸM-PRO" w:hint="eastAsia"/>
                        </w:rPr>
                        <w:t>新芽が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育つまで</w:t>
                      </w:r>
                      <w:r w:rsidRPr="00CB7B70">
                        <w:rPr>
                          <w:rFonts w:ascii="HG丸ｺﾞｼｯｸM-PRO" w:eastAsia="HG丸ｺﾞｼｯｸM-PRO" w:hAnsi="HG丸ｺﾞｼｯｸM-PRO" w:hint="eastAsia"/>
                        </w:rPr>
                        <w:t>落ちない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ことから，「親が子の無事を祈る」「子孫が続く」ことを象徴する縁起物とされています。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D361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49376" behindDoc="0" locked="0" layoutInCell="1" allowOverlap="1" wp14:anchorId="59694307" wp14:editId="771DF36A">
            <wp:simplePos x="0" y="0"/>
            <wp:positionH relativeFrom="column">
              <wp:posOffset>426720</wp:posOffset>
            </wp:positionH>
            <wp:positionV relativeFrom="paragraph">
              <wp:posOffset>1117600</wp:posOffset>
            </wp:positionV>
            <wp:extent cx="833120" cy="782320"/>
            <wp:effectExtent l="0" t="0" r="5080" b="5080"/>
            <wp:wrapNone/>
            <wp:docPr id="13" name="図 13" descr="Macintosh HD:Users:sakura3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kura3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B6E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22752" behindDoc="0" locked="0" layoutInCell="1" allowOverlap="1" wp14:anchorId="2ED31153" wp14:editId="64D52EAB">
            <wp:simplePos x="0" y="0"/>
            <wp:positionH relativeFrom="column">
              <wp:posOffset>5003800</wp:posOffset>
            </wp:positionH>
            <wp:positionV relativeFrom="paragraph">
              <wp:posOffset>76200</wp:posOffset>
            </wp:positionV>
            <wp:extent cx="1498600" cy="999490"/>
            <wp:effectExtent l="0" t="0" r="0" b="0"/>
            <wp:wrapNone/>
            <wp:docPr id="3" name="図 3" descr="Macintosh HD:Users:sakura3:Desktop:Baby-blue-eye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kura3:Desktop:Baby-blue-eyes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3279" r="10516" b="2186"/>
                    <a:stretch/>
                  </pic:blipFill>
                  <pic:spPr bwMode="auto">
                    <a:xfrm>
                      <a:off x="0" y="0"/>
                      <a:ext cx="14986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B6E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1" wp14:anchorId="7A444287" wp14:editId="27B93AA4">
            <wp:simplePos x="0" y="0"/>
            <wp:positionH relativeFrom="column">
              <wp:posOffset>152400</wp:posOffset>
            </wp:positionH>
            <wp:positionV relativeFrom="paragraph">
              <wp:posOffset>-224790</wp:posOffset>
            </wp:positionV>
            <wp:extent cx="1600200" cy="1332865"/>
            <wp:effectExtent l="0" t="0" r="0" b="0"/>
            <wp:wrapNone/>
            <wp:docPr id="2" name="図 2" descr="Macintosh HD:Users:sakura3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kura3:Desktop: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B6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B7A53" wp14:editId="3B608656">
                <wp:simplePos x="0" y="0"/>
                <wp:positionH relativeFrom="column">
                  <wp:posOffset>1803400</wp:posOffset>
                </wp:positionH>
                <wp:positionV relativeFrom="paragraph">
                  <wp:posOffset>114300</wp:posOffset>
                </wp:positionV>
                <wp:extent cx="3251200" cy="9906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22CD6" w14:textId="77777777" w:rsidR="005633A3" w:rsidRPr="008E4B6E" w:rsidRDefault="005633A3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8E4B6E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給食だより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9" type="#_x0000_t202" style="position:absolute;left:0;text-align:left;margin-left:142pt;margin-top:9pt;width:256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" filled="f" stroked="f">
                <v:textbox>
                  <w:txbxContent>
                    <w:p w14:paraId="34322CD6" w14:textId="77777777" w:rsidR="00513254" w:rsidRPr="008E4B6E" w:rsidRDefault="00513254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8E4B6E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給食だより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91A" w:rsidRPr="00DA1276">
        <w:rPr>
          <w:noProof/>
        </w:rPr>
        <w:drawing>
          <wp:anchor distT="0" distB="0" distL="114300" distR="114300" simplePos="0" relativeHeight="251720704" behindDoc="0" locked="0" layoutInCell="1" allowOverlap="1" wp14:anchorId="010E7653" wp14:editId="22DE02E7">
            <wp:simplePos x="0" y="0"/>
            <wp:positionH relativeFrom="column">
              <wp:posOffset>-1955800</wp:posOffset>
            </wp:positionH>
            <wp:positionV relativeFrom="paragraph">
              <wp:posOffset>2247900</wp:posOffset>
            </wp:positionV>
            <wp:extent cx="274320" cy="257175"/>
            <wp:effectExtent l="0" t="0" r="5080" b="0"/>
            <wp:wrapNone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1A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714560" behindDoc="0" locked="0" layoutInCell="1" allowOverlap="1" wp14:anchorId="3A222CF7" wp14:editId="4C23C4ED">
            <wp:simplePos x="0" y="0"/>
            <wp:positionH relativeFrom="column">
              <wp:posOffset>-2133600</wp:posOffset>
            </wp:positionH>
            <wp:positionV relativeFrom="paragraph">
              <wp:posOffset>2082800</wp:posOffset>
            </wp:positionV>
            <wp:extent cx="254000" cy="254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80B" w:rsidRPr="00826B8F" w:rsidSect="008E4B6E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ＤＦＰ隷書体">
    <w:panose1 w:val="03000600010101010101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ＤＦＰ勘亭流">
    <w:panose1 w:val="03000800010101010101"/>
    <w:charset w:val="4E"/>
    <w:family w:val="auto"/>
    <w:pitch w:val="variable"/>
    <w:sig w:usb0="00000001" w:usb1="08070000" w:usb2="00000010" w:usb3="00000000" w:csb0="00020000" w:csb1="00000000"/>
  </w:font>
  <w:font w:name="ＤＦＰ行書体">
    <w:panose1 w:val="03000300010101010101"/>
    <w:charset w:val="4E"/>
    <w:family w:val="auto"/>
    <w:pitch w:val="variable"/>
    <w:sig w:usb0="00000001" w:usb1="08070000" w:usb2="00000010" w:usb3="00000000" w:csb0="00020000" w:csb1="00000000"/>
  </w:font>
  <w:font w:name="ＤＦＰ円楷書W10-CID">
    <w:altName w:val="Optima ExtraBlack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F"/>
    <w:rsid w:val="00000077"/>
    <w:rsid w:val="0001308A"/>
    <w:rsid w:val="00060BA6"/>
    <w:rsid w:val="000975F3"/>
    <w:rsid w:val="000C46DE"/>
    <w:rsid w:val="000C5453"/>
    <w:rsid w:val="000D2717"/>
    <w:rsid w:val="000D3612"/>
    <w:rsid w:val="000D46AC"/>
    <w:rsid w:val="000E284A"/>
    <w:rsid w:val="000E462F"/>
    <w:rsid w:val="000F2DA4"/>
    <w:rsid w:val="000F6D52"/>
    <w:rsid w:val="00104CDD"/>
    <w:rsid w:val="00112BE3"/>
    <w:rsid w:val="0011447E"/>
    <w:rsid w:val="0011580B"/>
    <w:rsid w:val="00137E53"/>
    <w:rsid w:val="00150AB8"/>
    <w:rsid w:val="00156B30"/>
    <w:rsid w:val="00166DD4"/>
    <w:rsid w:val="0018310A"/>
    <w:rsid w:val="001A594B"/>
    <w:rsid w:val="001A75FE"/>
    <w:rsid w:val="001B3970"/>
    <w:rsid w:val="001B41E1"/>
    <w:rsid w:val="001D19AC"/>
    <w:rsid w:val="001E1370"/>
    <w:rsid w:val="00204FD0"/>
    <w:rsid w:val="00205BD1"/>
    <w:rsid w:val="00205C46"/>
    <w:rsid w:val="00212445"/>
    <w:rsid w:val="00213C39"/>
    <w:rsid w:val="00244199"/>
    <w:rsid w:val="00255CCF"/>
    <w:rsid w:val="00264E6B"/>
    <w:rsid w:val="00277493"/>
    <w:rsid w:val="00283101"/>
    <w:rsid w:val="002933BC"/>
    <w:rsid w:val="002A1FE9"/>
    <w:rsid w:val="002B49A5"/>
    <w:rsid w:val="002C67B2"/>
    <w:rsid w:val="002D05A1"/>
    <w:rsid w:val="002D54DE"/>
    <w:rsid w:val="002D6279"/>
    <w:rsid w:val="002D6B23"/>
    <w:rsid w:val="002E5348"/>
    <w:rsid w:val="00307684"/>
    <w:rsid w:val="0030788B"/>
    <w:rsid w:val="0032033D"/>
    <w:rsid w:val="00321745"/>
    <w:rsid w:val="003343A1"/>
    <w:rsid w:val="00351241"/>
    <w:rsid w:val="003521DD"/>
    <w:rsid w:val="00375A11"/>
    <w:rsid w:val="003C3A69"/>
    <w:rsid w:val="003C6C8A"/>
    <w:rsid w:val="003D2E7B"/>
    <w:rsid w:val="003D7606"/>
    <w:rsid w:val="003E634F"/>
    <w:rsid w:val="003F091A"/>
    <w:rsid w:val="00401CF4"/>
    <w:rsid w:val="004023F6"/>
    <w:rsid w:val="0041210E"/>
    <w:rsid w:val="00422762"/>
    <w:rsid w:val="00424994"/>
    <w:rsid w:val="00426012"/>
    <w:rsid w:val="00426EDB"/>
    <w:rsid w:val="00427950"/>
    <w:rsid w:val="004349F4"/>
    <w:rsid w:val="00451ACA"/>
    <w:rsid w:val="004A52F9"/>
    <w:rsid w:val="004B5CDF"/>
    <w:rsid w:val="004C32FE"/>
    <w:rsid w:val="00504045"/>
    <w:rsid w:val="0051144E"/>
    <w:rsid w:val="00513254"/>
    <w:rsid w:val="0052115D"/>
    <w:rsid w:val="00521E3F"/>
    <w:rsid w:val="00544ED9"/>
    <w:rsid w:val="00562246"/>
    <w:rsid w:val="005633A3"/>
    <w:rsid w:val="005865FD"/>
    <w:rsid w:val="0059147D"/>
    <w:rsid w:val="00591FE6"/>
    <w:rsid w:val="00596447"/>
    <w:rsid w:val="005A444C"/>
    <w:rsid w:val="005A6067"/>
    <w:rsid w:val="005C04BD"/>
    <w:rsid w:val="005E5E96"/>
    <w:rsid w:val="005F25AA"/>
    <w:rsid w:val="00603379"/>
    <w:rsid w:val="0060408D"/>
    <w:rsid w:val="00614340"/>
    <w:rsid w:val="0065066D"/>
    <w:rsid w:val="00667766"/>
    <w:rsid w:val="00701213"/>
    <w:rsid w:val="00701C7F"/>
    <w:rsid w:val="007054CF"/>
    <w:rsid w:val="00712366"/>
    <w:rsid w:val="007260B8"/>
    <w:rsid w:val="007403BD"/>
    <w:rsid w:val="00752D50"/>
    <w:rsid w:val="00785138"/>
    <w:rsid w:val="007924BD"/>
    <w:rsid w:val="007A6A75"/>
    <w:rsid w:val="007C4BFD"/>
    <w:rsid w:val="007E5A91"/>
    <w:rsid w:val="007F4F32"/>
    <w:rsid w:val="0080081E"/>
    <w:rsid w:val="00812738"/>
    <w:rsid w:val="00820FCB"/>
    <w:rsid w:val="00826B8F"/>
    <w:rsid w:val="0084643F"/>
    <w:rsid w:val="0085505F"/>
    <w:rsid w:val="008574FA"/>
    <w:rsid w:val="00860C68"/>
    <w:rsid w:val="0088715A"/>
    <w:rsid w:val="008C608A"/>
    <w:rsid w:val="008D2791"/>
    <w:rsid w:val="008D31B7"/>
    <w:rsid w:val="008D4AF1"/>
    <w:rsid w:val="008E4B6E"/>
    <w:rsid w:val="00901CDD"/>
    <w:rsid w:val="009034B3"/>
    <w:rsid w:val="009057E7"/>
    <w:rsid w:val="0093025D"/>
    <w:rsid w:val="0093033D"/>
    <w:rsid w:val="009331B0"/>
    <w:rsid w:val="00945B3E"/>
    <w:rsid w:val="00947ED6"/>
    <w:rsid w:val="009541CA"/>
    <w:rsid w:val="00956B95"/>
    <w:rsid w:val="00960F7F"/>
    <w:rsid w:val="00964A81"/>
    <w:rsid w:val="0099602E"/>
    <w:rsid w:val="009E5912"/>
    <w:rsid w:val="00A06963"/>
    <w:rsid w:val="00A268B3"/>
    <w:rsid w:val="00A3726A"/>
    <w:rsid w:val="00A67AFF"/>
    <w:rsid w:val="00A67D98"/>
    <w:rsid w:val="00A81556"/>
    <w:rsid w:val="00A91C65"/>
    <w:rsid w:val="00A9412E"/>
    <w:rsid w:val="00AA0C4F"/>
    <w:rsid w:val="00AA4BDA"/>
    <w:rsid w:val="00AC4E47"/>
    <w:rsid w:val="00AC67B5"/>
    <w:rsid w:val="00AD650C"/>
    <w:rsid w:val="00AF0DD2"/>
    <w:rsid w:val="00AF18FC"/>
    <w:rsid w:val="00AF21A5"/>
    <w:rsid w:val="00B028AC"/>
    <w:rsid w:val="00B2426E"/>
    <w:rsid w:val="00B3074E"/>
    <w:rsid w:val="00B37286"/>
    <w:rsid w:val="00B439DA"/>
    <w:rsid w:val="00B631E9"/>
    <w:rsid w:val="00B646F9"/>
    <w:rsid w:val="00B720A9"/>
    <w:rsid w:val="00B83031"/>
    <w:rsid w:val="00B909FA"/>
    <w:rsid w:val="00B92F22"/>
    <w:rsid w:val="00BD66E4"/>
    <w:rsid w:val="00BE41CE"/>
    <w:rsid w:val="00BE66D4"/>
    <w:rsid w:val="00BE6ED6"/>
    <w:rsid w:val="00BF1E39"/>
    <w:rsid w:val="00C022E3"/>
    <w:rsid w:val="00C048DE"/>
    <w:rsid w:val="00C15E11"/>
    <w:rsid w:val="00C20692"/>
    <w:rsid w:val="00C264CC"/>
    <w:rsid w:val="00C42BDB"/>
    <w:rsid w:val="00C45D48"/>
    <w:rsid w:val="00C4773F"/>
    <w:rsid w:val="00C50037"/>
    <w:rsid w:val="00C547C8"/>
    <w:rsid w:val="00C62304"/>
    <w:rsid w:val="00C71B8E"/>
    <w:rsid w:val="00C81A26"/>
    <w:rsid w:val="00C84B8D"/>
    <w:rsid w:val="00CF34AE"/>
    <w:rsid w:val="00CF6A0C"/>
    <w:rsid w:val="00D220C4"/>
    <w:rsid w:val="00D23191"/>
    <w:rsid w:val="00D400CD"/>
    <w:rsid w:val="00D50929"/>
    <w:rsid w:val="00D620CC"/>
    <w:rsid w:val="00D633F2"/>
    <w:rsid w:val="00D65B68"/>
    <w:rsid w:val="00D80103"/>
    <w:rsid w:val="00DA1276"/>
    <w:rsid w:val="00DC478C"/>
    <w:rsid w:val="00DD5BD8"/>
    <w:rsid w:val="00DF261D"/>
    <w:rsid w:val="00E5226C"/>
    <w:rsid w:val="00E553A6"/>
    <w:rsid w:val="00E57929"/>
    <w:rsid w:val="00E6692B"/>
    <w:rsid w:val="00E700B3"/>
    <w:rsid w:val="00E84A81"/>
    <w:rsid w:val="00E93704"/>
    <w:rsid w:val="00EA46A3"/>
    <w:rsid w:val="00EB09A5"/>
    <w:rsid w:val="00EB6EBC"/>
    <w:rsid w:val="00EC1CBA"/>
    <w:rsid w:val="00ED5D95"/>
    <w:rsid w:val="00EF06CC"/>
    <w:rsid w:val="00F026C1"/>
    <w:rsid w:val="00F1003A"/>
    <w:rsid w:val="00F167CF"/>
    <w:rsid w:val="00F20676"/>
    <w:rsid w:val="00F333DE"/>
    <w:rsid w:val="00F36904"/>
    <w:rsid w:val="00F44BDC"/>
    <w:rsid w:val="00F57705"/>
    <w:rsid w:val="00F81740"/>
    <w:rsid w:val="00FC6B92"/>
    <w:rsid w:val="00FD1135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E46D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0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606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0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60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microsoft.com/office/2007/relationships/hdphoto" Target="media/hdphoto1.wdp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B1951-A2AC-9E46-B5C1-209E00F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</Words>
  <Characters>18</Characters>
  <Application>Microsoft Macintosh Word</Application>
  <DocSecurity>0</DocSecurity>
  <Lines>1</Lines>
  <Paragraphs>1</Paragraphs>
  <ScaleCrop>false</ScaleCrop>
  <Company>かやの実社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 保育園</dc:creator>
  <cp:keywords/>
  <dc:description/>
  <cp:lastModifiedBy>さくら 保育園</cp:lastModifiedBy>
  <cp:revision>14</cp:revision>
  <cp:lastPrinted>2023-04-24T06:11:00Z</cp:lastPrinted>
  <dcterms:created xsi:type="dcterms:W3CDTF">2025-04-17T07:40:00Z</dcterms:created>
  <dcterms:modified xsi:type="dcterms:W3CDTF">2025-04-21T06:41:00Z</dcterms:modified>
</cp:coreProperties>
</file>